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B60C56" w:rsidTr="00C500CE">
        <w:trPr>
          <w:trHeight w:val="105"/>
        </w:trPr>
        <w:tc>
          <w:tcPr>
            <w:tcW w:w="689" w:type="dxa"/>
            <w:vMerge w:val="restart"/>
          </w:tcPr>
          <w:p w:rsidR="00B60C56" w:rsidRPr="00121FAA" w:rsidRDefault="00B60C56" w:rsidP="00C500CE">
            <w:pPr>
              <w:rPr>
                <w:b/>
              </w:rPr>
            </w:pPr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B60C56" w:rsidTr="00C500CE">
        <w:trPr>
          <w:trHeight w:val="165"/>
        </w:trPr>
        <w:tc>
          <w:tcPr>
            <w:tcW w:w="689" w:type="dxa"/>
            <w:vMerge/>
          </w:tcPr>
          <w:p w:rsidR="00B60C56" w:rsidRPr="00121FAA" w:rsidRDefault="00B60C56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B60C56" w:rsidRPr="00121FAA" w:rsidRDefault="00B60C56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209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138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86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42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15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132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92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53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13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173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126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24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375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290</w:t>
            </w:r>
          </w:p>
        </w:tc>
        <w:tc>
          <w:tcPr>
            <w:tcW w:w="1638" w:type="dxa"/>
          </w:tcPr>
          <w:p w:rsidR="00B60C56" w:rsidRDefault="00EF6B88" w:rsidP="00B60C56">
            <w:pPr>
              <w:jc w:val="center"/>
            </w:pPr>
            <w:r>
              <w:t>171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90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22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B60C56" w:rsidRDefault="00EF6B88" w:rsidP="00B60C56">
            <w:pPr>
              <w:jc w:val="center"/>
            </w:pPr>
            <w:r>
              <w:t>282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194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64</w:t>
            </w:r>
          </w:p>
        </w:tc>
        <w:tc>
          <w:tcPr>
            <w:tcW w:w="913" w:type="dxa"/>
          </w:tcPr>
          <w:p w:rsidR="00B60C56" w:rsidRDefault="00EF6B88" w:rsidP="00B60C56">
            <w:pPr>
              <w:jc w:val="center"/>
            </w:pPr>
            <w:r>
              <w:t>37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21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323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241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102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22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382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276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137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64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15</w:t>
            </w:r>
          </w:p>
        </w:tc>
      </w:tr>
      <w:tr w:rsidR="00B60C56" w:rsidTr="00EF6B88">
        <w:trPr>
          <w:trHeight w:val="312"/>
        </w:trPr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111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105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29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192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191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148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96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30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198</w:t>
            </w:r>
          </w:p>
        </w:tc>
        <w:tc>
          <w:tcPr>
            <w:tcW w:w="1418" w:type="dxa"/>
          </w:tcPr>
          <w:p w:rsidR="00B60C56" w:rsidRDefault="00EF6B88" w:rsidP="00B60C56">
            <w:pPr>
              <w:jc w:val="center"/>
            </w:pPr>
            <w:r>
              <w:t>128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70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37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28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169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125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61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12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152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118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64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13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65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67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49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29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11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B60C56" w:rsidRDefault="00EF6B88" w:rsidP="00C500CE">
            <w:pPr>
              <w:jc w:val="center"/>
            </w:pPr>
            <w:r>
              <w:t>103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74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43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14</w:t>
            </w:r>
          </w:p>
        </w:tc>
      </w:tr>
      <w:tr w:rsidR="00B60C56" w:rsidTr="00C500CE">
        <w:tc>
          <w:tcPr>
            <w:tcW w:w="689" w:type="dxa"/>
          </w:tcPr>
          <w:p w:rsidR="00B60C56" w:rsidRDefault="00B60C56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B60C56" w:rsidRDefault="00B60C56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B60C56" w:rsidRDefault="00EF6B88" w:rsidP="00EF6B88">
            <w:pPr>
              <w:jc w:val="center"/>
            </w:pPr>
            <w:r>
              <w:t>104</w:t>
            </w:r>
          </w:p>
        </w:tc>
        <w:tc>
          <w:tcPr>
            <w:tcW w:w="1418" w:type="dxa"/>
          </w:tcPr>
          <w:p w:rsidR="00B60C56" w:rsidRDefault="00EF6B88" w:rsidP="00C500CE">
            <w:pPr>
              <w:jc w:val="center"/>
            </w:pPr>
            <w:r>
              <w:t>71</w:t>
            </w:r>
          </w:p>
        </w:tc>
        <w:tc>
          <w:tcPr>
            <w:tcW w:w="1638" w:type="dxa"/>
          </w:tcPr>
          <w:p w:rsidR="00B60C56" w:rsidRDefault="00EF6B88" w:rsidP="00C500CE">
            <w:pPr>
              <w:jc w:val="center"/>
            </w:pPr>
            <w:r>
              <w:t>39</w:t>
            </w:r>
          </w:p>
        </w:tc>
        <w:tc>
          <w:tcPr>
            <w:tcW w:w="913" w:type="dxa"/>
          </w:tcPr>
          <w:p w:rsidR="00B60C56" w:rsidRDefault="00EF6B88" w:rsidP="00C500CE">
            <w:pPr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B60C56" w:rsidRDefault="00B60C56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B60C56" w:rsidRDefault="00EF6B88" w:rsidP="00EF6B88">
            <w:pPr>
              <w:jc w:val="center"/>
            </w:pPr>
            <w:r>
              <w:t>9</w:t>
            </w:r>
          </w:p>
        </w:tc>
      </w:tr>
    </w:tbl>
    <w:p w:rsidR="00B60C56" w:rsidRPr="00F14BBE" w:rsidRDefault="00B60C56" w:rsidP="00B60C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C56" w:rsidRPr="00F14BBE" w:rsidRDefault="00B60C56" w:rsidP="00B60C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B60C56" w:rsidTr="00C500CE">
        <w:tc>
          <w:tcPr>
            <w:tcW w:w="2972" w:type="dxa"/>
          </w:tcPr>
          <w:p w:rsidR="00B60C56" w:rsidRPr="00F14BBE" w:rsidRDefault="00B60C56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B60C56" w:rsidRPr="00F14BBE" w:rsidRDefault="00B60C56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1,1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0,9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0,95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0,8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0,85</w:t>
            </w:r>
          </w:p>
        </w:tc>
      </w:tr>
      <w:tr w:rsidR="00B60C56" w:rsidTr="00C500CE">
        <w:tc>
          <w:tcPr>
            <w:tcW w:w="2972" w:type="dxa"/>
          </w:tcPr>
          <w:p w:rsidR="00B60C56" w:rsidRDefault="00B60C56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B60C56" w:rsidRDefault="00B60C56" w:rsidP="00C500CE">
            <w:pPr>
              <w:jc w:val="center"/>
            </w:pPr>
            <w:r>
              <w:t>0,75</w:t>
            </w:r>
          </w:p>
        </w:tc>
      </w:tr>
    </w:tbl>
    <w:p w:rsidR="00B60C56" w:rsidRDefault="00B60C56" w:rsidP="00B60C56"/>
    <w:p w:rsidR="0032184E" w:rsidRPr="0044767C" w:rsidRDefault="0054350A" w:rsidP="0032184E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32184E" w:rsidRPr="0044767C">
        <w:rPr>
          <w:rFonts w:ascii="Times New Roman" w:hAnsi="Times New Roman"/>
          <w:b/>
          <w:i/>
          <w:sz w:val="24"/>
          <w:szCs w:val="24"/>
        </w:rPr>
        <w:tab/>
      </w:r>
      <w:r w:rsidR="0032184E" w:rsidRPr="0044767C">
        <w:rPr>
          <w:rFonts w:ascii="Times New Roman" w:hAnsi="Times New Roman"/>
          <w:b/>
          <w:i/>
          <w:sz w:val="24"/>
          <w:szCs w:val="24"/>
        </w:rPr>
        <w:tab/>
      </w:r>
      <w:r w:rsidR="0032184E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</w:t>
      </w:r>
      <w:r w:rsidR="0032184E">
        <w:rPr>
          <w:rFonts w:ascii="Times New Roman" w:hAnsi="Times New Roman"/>
          <w:b/>
          <w:i/>
          <w:sz w:val="24"/>
          <w:szCs w:val="24"/>
        </w:rPr>
        <w:t xml:space="preserve">                        </w:t>
      </w:r>
      <w:bookmarkStart w:id="0" w:name="_GoBack"/>
      <w:bookmarkEnd w:id="0"/>
      <w:proofErr w:type="spellStart"/>
      <w:r w:rsidR="0032184E"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32184E" w:rsidRPr="0044767C" w:rsidRDefault="0032184E" w:rsidP="003218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Presedinte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32184E" w:rsidRPr="0044767C" w:rsidRDefault="0032184E" w:rsidP="0032184E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Beleiu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Nicolae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8C1122" w:rsidRDefault="008C1122" w:rsidP="0032184E">
      <w:pPr>
        <w:spacing w:after="0"/>
      </w:pPr>
    </w:p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218" w:rsidRDefault="00EB6218" w:rsidP="00B60C56">
      <w:pPr>
        <w:spacing w:after="0" w:line="240" w:lineRule="auto"/>
      </w:pPr>
      <w:r>
        <w:separator/>
      </w:r>
    </w:p>
  </w:endnote>
  <w:endnote w:type="continuationSeparator" w:id="0">
    <w:p w:rsidR="00EB6218" w:rsidRDefault="00EB6218" w:rsidP="00B60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218" w:rsidRDefault="00EB6218" w:rsidP="00B60C56">
      <w:pPr>
        <w:spacing w:after="0" w:line="240" w:lineRule="auto"/>
      </w:pPr>
      <w:r>
        <w:separator/>
      </w:r>
    </w:p>
  </w:footnote>
  <w:footnote w:type="continuationSeparator" w:id="0">
    <w:p w:rsidR="00EB6218" w:rsidRDefault="00EB6218" w:rsidP="00B60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5511E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F41D8B">
      <w:rPr>
        <w:rFonts w:ascii="Times New Roman" w:hAnsi="Times New Roman" w:cs="Times New Roman"/>
        <w:sz w:val="24"/>
        <w:szCs w:val="24"/>
      </w:rPr>
      <w:t xml:space="preserve">                    </w:t>
    </w:r>
    <w:r w:rsidR="00B60C56">
      <w:rPr>
        <w:rFonts w:ascii="Times New Roman" w:hAnsi="Times New Roman" w:cs="Times New Roman"/>
        <w:sz w:val="24"/>
        <w:szCs w:val="24"/>
      </w:rPr>
      <w:t>ANEXA NR. 4</w:t>
    </w:r>
    <w:r w:rsidR="00F41D8B">
      <w:rPr>
        <w:rFonts w:ascii="Times New Roman" w:hAnsi="Times New Roman" w:cs="Times New Roman"/>
        <w:sz w:val="24"/>
        <w:szCs w:val="24"/>
      </w:rPr>
      <w:t xml:space="preserve"> LA </w:t>
    </w:r>
    <w:r w:rsidR="0032184E">
      <w:rPr>
        <w:rFonts w:ascii="Times New Roman" w:hAnsi="Times New Roman" w:cs="Times New Roman"/>
        <w:sz w:val="24"/>
        <w:szCs w:val="24"/>
      </w:rPr>
      <w:t xml:space="preserve">HCL </w:t>
    </w:r>
    <w:proofErr w:type="spellStart"/>
    <w:r w:rsidR="0032184E">
      <w:rPr>
        <w:rFonts w:ascii="Times New Roman" w:hAnsi="Times New Roman" w:cs="Times New Roman"/>
        <w:sz w:val="24"/>
        <w:szCs w:val="24"/>
      </w:rPr>
      <w:t>nr</w:t>
    </w:r>
    <w:proofErr w:type="spellEnd"/>
    <w:r w:rsidR="0032184E">
      <w:rPr>
        <w:rFonts w:ascii="Times New Roman" w:hAnsi="Times New Roman" w:cs="Times New Roman"/>
        <w:sz w:val="24"/>
        <w:szCs w:val="24"/>
      </w:rPr>
      <w:t>. 49/2017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EB6218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5511E7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EB6218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5511E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5511E7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B60C56">
      <w:rPr>
        <w:rFonts w:ascii="Times New Roman" w:hAnsi="Times New Roman" w:cs="Times New Roman"/>
        <w:b/>
        <w:sz w:val="24"/>
        <w:szCs w:val="24"/>
      </w:rPr>
      <w:t xml:space="preserve">1001 - </w:t>
    </w:r>
    <w:r w:rsidRPr="00F14BBE">
      <w:rPr>
        <w:rFonts w:ascii="Times New Roman" w:hAnsi="Times New Roman" w:cs="Times New Roman"/>
        <w:b/>
        <w:sz w:val="24"/>
        <w:szCs w:val="24"/>
      </w:rPr>
      <w:t>1500 M</w:t>
    </w:r>
  </w:p>
  <w:p w:rsidR="00F14BBE" w:rsidRDefault="00EB6218">
    <w:pPr>
      <w:pStyle w:val="Antet"/>
    </w:pPr>
  </w:p>
  <w:p w:rsidR="00F14BBE" w:rsidRDefault="00EB6218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04"/>
    <w:rsid w:val="00011846"/>
    <w:rsid w:val="001F6D98"/>
    <w:rsid w:val="00282404"/>
    <w:rsid w:val="002C0B41"/>
    <w:rsid w:val="0032184E"/>
    <w:rsid w:val="0054350A"/>
    <w:rsid w:val="005511E7"/>
    <w:rsid w:val="005E6B7F"/>
    <w:rsid w:val="007C5232"/>
    <w:rsid w:val="008C1122"/>
    <w:rsid w:val="00B60C56"/>
    <w:rsid w:val="00EB6218"/>
    <w:rsid w:val="00EF6B88"/>
    <w:rsid w:val="00F4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9AA4E-796E-427A-829D-25ED696A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C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B60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B60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60C56"/>
  </w:style>
  <w:style w:type="paragraph" w:styleId="Subsol">
    <w:name w:val="footer"/>
    <w:basedOn w:val="Normal"/>
    <w:link w:val="SubsolCaracter"/>
    <w:uiPriority w:val="99"/>
    <w:unhideWhenUsed/>
    <w:rsid w:val="00B60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60C56"/>
  </w:style>
  <w:style w:type="paragraph" w:styleId="TextnBalon">
    <w:name w:val="Balloon Text"/>
    <w:basedOn w:val="Normal"/>
    <w:link w:val="TextnBalonCaracter"/>
    <w:uiPriority w:val="99"/>
    <w:semiHidden/>
    <w:unhideWhenUsed/>
    <w:rsid w:val="001F6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F6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cp:lastPrinted>2017-10-27T07:07:00Z</cp:lastPrinted>
  <dcterms:created xsi:type="dcterms:W3CDTF">2016-11-23T11:27:00Z</dcterms:created>
  <dcterms:modified xsi:type="dcterms:W3CDTF">2017-10-27T07:21:00Z</dcterms:modified>
</cp:coreProperties>
</file>